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62" w:rsidRDefault="00E01FE9" w:rsidP="002B4F75">
      <w:pPr>
        <w:jc w:val="center"/>
        <w:rPr>
          <w:rFonts w:ascii="Arial" w:hAnsi="Arial" w:cs="Arial"/>
          <w:b/>
        </w:rPr>
      </w:pPr>
      <w:r w:rsidRPr="00E01FE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A11AC" wp14:editId="5684BA84">
                <wp:simplePos x="0" y="0"/>
                <wp:positionH relativeFrom="column">
                  <wp:posOffset>3933825</wp:posOffset>
                </wp:positionH>
                <wp:positionV relativeFrom="paragraph">
                  <wp:posOffset>-142875</wp:posOffset>
                </wp:positionV>
                <wp:extent cx="17208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E9" w:rsidRDefault="00E01FE9" w:rsidP="00E01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Hillside Bridge</w:t>
                            </w:r>
                          </w:p>
                          <w:p w:rsidR="00E01FE9" w:rsidRDefault="00E01FE9" w:rsidP="00E01FE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-11.25pt;width:13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" filled="f" stroked="f">
                <v:textbox>
                  <w:txbxContent>
                    <w:p w:rsidR="00E01FE9" w:rsidRDefault="00E01FE9" w:rsidP="00E01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Hillside Bridge</w:t>
                      </w:r>
                    </w:p>
                    <w:p w:rsidR="00E01FE9" w:rsidRDefault="00E01FE9" w:rsidP="00E01FE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E01FE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C815" wp14:editId="272AAB4B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95500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E9" w:rsidRDefault="00E01F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970A2" wp14:editId="6742C2D4">
                                  <wp:extent cx="2000250" cy="676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590" cy="680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5pt;margin-top:-26.25pt;width:16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" filled="f" stroked="f">
                <v:textbox>
                  <w:txbxContent>
                    <w:p w:rsidR="00E01FE9" w:rsidRDefault="00E01FE9">
                      <w:r>
                        <w:rPr>
                          <w:noProof/>
                        </w:rPr>
                        <w:drawing>
                          <wp:inline distT="0" distB="0" distL="0" distR="0" wp14:anchorId="295970A2" wp14:editId="6742C2D4">
                            <wp:extent cx="2000250" cy="676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590" cy="680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062">
        <w:rPr>
          <w:rFonts w:ascii="Arial" w:hAnsi="Arial" w:cs="Arial"/>
          <w:b/>
        </w:rPr>
        <w:t xml:space="preserve"> </w:t>
      </w:r>
    </w:p>
    <w:p w:rsidR="002A3B2A" w:rsidRDefault="002A3B2A" w:rsidP="00A37062">
      <w:pPr>
        <w:jc w:val="center"/>
        <w:rPr>
          <w:rFonts w:ascii="Arial" w:hAnsi="Arial" w:cs="Arial"/>
          <w:b/>
        </w:rPr>
      </w:pPr>
    </w:p>
    <w:p w:rsidR="00E01FE9" w:rsidRDefault="00E01FE9" w:rsidP="00A37062">
      <w:pPr>
        <w:jc w:val="center"/>
        <w:rPr>
          <w:rFonts w:ascii="Arial" w:hAnsi="Arial" w:cs="Arial"/>
          <w:b/>
          <w:sz w:val="24"/>
          <w:szCs w:val="24"/>
        </w:rPr>
      </w:pPr>
    </w:p>
    <w:p w:rsidR="00E01FE9" w:rsidRDefault="00E01FE9" w:rsidP="00A37062">
      <w:pPr>
        <w:jc w:val="center"/>
        <w:rPr>
          <w:rFonts w:ascii="Arial" w:hAnsi="Arial" w:cs="Arial"/>
          <w:b/>
          <w:sz w:val="24"/>
          <w:szCs w:val="24"/>
        </w:rPr>
      </w:pPr>
    </w:p>
    <w:p w:rsidR="002A3B2A" w:rsidRPr="002A3B2A" w:rsidRDefault="008D18B2" w:rsidP="00A370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7</w:t>
      </w:r>
      <w:r w:rsidR="000A3DF7">
        <w:rPr>
          <w:rFonts w:ascii="Arial" w:hAnsi="Arial" w:cs="Arial"/>
          <w:b/>
          <w:sz w:val="24"/>
          <w:szCs w:val="24"/>
        </w:rPr>
        <w:t xml:space="preserve"> March 2020</w:t>
      </w:r>
    </w:p>
    <w:p w:rsidR="00326119" w:rsidRPr="00326119" w:rsidRDefault="00326119">
      <w:pPr>
        <w:rPr>
          <w:rFonts w:ascii="Arial" w:hAnsi="Arial" w:cs="Arial"/>
        </w:rPr>
      </w:pPr>
    </w:p>
    <w:p w:rsidR="00FF79C1" w:rsidRDefault="00326119" w:rsidP="007F1904">
      <w:pPr>
        <w:spacing w:after="0" w:line="240" w:lineRule="auto"/>
        <w:rPr>
          <w:rFonts w:ascii="Arial" w:hAnsi="Arial" w:cs="Arial"/>
        </w:rPr>
      </w:pPr>
      <w:r w:rsidRPr="00326119">
        <w:rPr>
          <w:rFonts w:ascii="Arial" w:hAnsi="Arial" w:cs="Arial"/>
          <w:b/>
        </w:rPr>
        <w:t>Attended</w:t>
      </w:r>
      <w:r w:rsidR="001F5A6E">
        <w:rPr>
          <w:rFonts w:ascii="Arial" w:hAnsi="Arial" w:cs="Arial"/>
        </w:rPr>
        <w:t xml:space="preserve"> –; </w:t>
      </w:r>
      <w:r w:rsidR="00D37626">
        <w:rPr>
          <w:rFonts w:ascii="Arial" w:hAnsi="Arial" w:cs="Arial"/>
        </w:rPr>
        <w:t xml:space="preserve">Dr Usman Akbar, GP Lead, </w:t>
      </w:r>
      <w:r w:rsidR="002B4F75">
        <w:rPr>
          <w:rFonts w:ascii="Arial" w:hAnsi="Arial" w:cs="Arial"/>
        </w:rPr>
        <w:t xml:space="preserve">Mohammed Shaid, </w:t>
      </w:r>
      <w:r w:rsidR="001F5A6E">
        <w:rPr>
          <w:rFonts w:ascii="Arial" w:hAnsi="Arial" w:cs="Arial"/>
        </w:rPr>
        <w:t>Business Manager and Practice Manager</w:t>
      </w:r>
      <w:r w:rsidR="007F1904">
        <w:rPr>
          <w:rFonts w:ascii="Arial" w:hAnsi="Arial" w:cs="Arial"/>
        </w:rPr>
        <w:t>; Vikki</w:t>
      </w:r>
      <w:r w:rsidR="00981AEC">
        <w:rPr>
          <w:rFonts w:ascii="Arial" w:hAnsi="Arial" w:cs="Arial"/>
        </w:rPr>
        <w:t xml:space="preserve"> Hunt, Patient Engagement Lead</w:t>
      </w:r>
      <w:r w:rsidR="008D18B2">
        <w:rPr>
          <w:rFonts w:ascii="Arial" w:hAnsi="Arial" w:cs="Arial"/>
        </w:rPr>
        <w:t xml:space="preserve">s &amp; HA </w:t>
      </w:r>
      <w:r w:rsidR="008D18B2">
        <w:rPr>
          <w:rFonts w:ascii="Arial" w:hAnsi="Arial" w:cs="Arial"/>
        </w:rPr>
        <w:t>Patient Engagement Lead</w:t>
      </w:r>
      <w:r w:rsidR="001F5A6E">
        <w:rPr>
          <w:rFonts w:ascii="Arial" w:hAnsi="Arial" w:cs="Arial"/>
        </w:rPr>
        <w:t>; S</w:t>
      </w:r>
      <w:r w:rsidR="008D18B2">
        <w:rPr>
          <w:rFonts w:ascii="Arial" w:hAnsi="Arial" w:cs="Arial"/>
        </w:rPr>
        <w:t xml:space="preserve"> </w:t>
      </w:r>
      <w:r w:rsidR="001F5A6E">
        <w:rPr>
          <w:rFonts w:ascii="Arial" w:hAnsi="Arial" w:cs="Arial"/>
        </w:rPr>
        <w:t>Hussain,</w:t>
      </w:r>
      <w:r w:rsidR="00764BF7">
        <w:rPr>
          <w:rFonts w:ascii="Arial" w:hAnsi="Arial" w:cs="Arial"/>
        </w:rPr>
        <w:t xml:space="preserve"> </w:t>
      </w:r>
      <w:r w:rsidR="001F5A6E">
        <w:rPr>
          <w:rFonts w:ascii="Arial" w:hAnsi="Arial" w:cs="Arial"/>
        </w:rPr>
        <w:t xml:space="preserve">Lead </w:t>
      </w:r>
      <w:r w:rsidR="00F44B7C">
        <w:rPr>
          <w:rFonts w:ascii="Arial" w:hAnsi="Arial" w:cs="Arial"/>
        </w:rPr>
        <w:t>Nurse;</w:t>
      </w:r>
      <w:r w:rsidR="00EE6DDA">
        <w:rPr>
          <w:rFonts w:ascii="Arial" w:hAnsi="Arial" w:cs="Arial"/>
        </w:rPr>
        <w:t xml:space="preserve"> </w:t>
      </w:r>
    </w:p>
    <w:p w:rsidR="000A3DF7" w:rsidRDefault="007F1904" w:rsidP="007F1904">
      <w:pPr>
        <w:spacing w:after="0" w:line="240" w:lineRule="auto"/>
        <w:rPr>
          <w:rFonts w:ascii="Arial" w:hAnsi="Arial" w:cs="Arial"/>
        </w:rPr>
      </w:pPr>
      <w:r w:rsidRPr="007F1904">
        <w:rPr>
          <w:rFonts w:ascii="Arial" w:hAnsi="Arial" w:cs="Arial"/>
          <w:b/>
        </w:rPr>
        <w:t>Patients</w:t>
      </w:r>
      <w:r w:rsidR="000A3DF7">
        <w:rPr>
          <w:rFonts w:ascii="Arial" w:hAnsi="Arial" w:cs="Arial"/>
        </w:rPr>
        <w:t xml:space="preserve">: </w:t>
      </w:r>
      <w:r w:rsidR="008D18B2">
        <w:rPr>
          <w:rFonts w:ascii="Arial" w:hAnsi="Arial" w:cs="Arial"/>
        </w:rPr>
        <w:t xml:space="preserve">9 Patients Attended </w:t>
      </w:r>
    </w:p>
    <w:p w:rsidR="000A3DF7" w:rsidRDefault="000A3DF7" w:rsidP="007F1904">
      <w:pPr>
        <w:spacing w:after="0" w:line="240" w:lineRule="auto"/>
        <w:rPr>
          <w:rFonts w:ascii="Arial" w:hAnsi="Arial" w:cs="Arial"/>
        </w:rPr>
      </w:pPr>
    </w:p>
    <w:p w:rsidR="008D18B2" w:rsidRDefault="008D18B2" w:rsidP="008D18B2">
      <w:pPr>
        <w:rPr>
          <w:rFonts w:ascii="Arial" w:hAnsi="Arial" w:cs="Arial"/>
          <w:b/>
          <w:bCs/>
        </w:rPr>
      </w:pPr>
    </w:p>
    <w:p w:rsidR="00B713C7" w:rsidRPr="008D18B2" w:rsidRDefault="008D18B2" w:rsidP="008D18B2">
      <w:pPr>
        <w:rPr>
          <w:rFonts w:ascii="Arial" w:hAnsi="Arial" w:cs="Arial"/>
          <w:b/>
        </w:rPr>
      </w:pPr>
      <w:r w:rsidRPr="008D18B2">
        <w:rPr>
          <w:rFonts w:ascii="Arial" w:hAnsi="Arial" w:cs="Arial"/>
          <w:b/>
          <w:bCs/>
        </w:rPr>
        <w:t>Refreshments provided.</w:t>
      </w:r>
    </w:p>
    <w:p w:rsidR="00D37626" w:rsidRPr="00F61303" w:rsidRDefault="00D37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</w:t>
      </w:r>
    </w:p>
    <w:p w:rsidR="008D18B2" w:rsidRPr="008D18B2" w:rsidRDefault="00C24618" w:rsidP="008D18B2">
      <w:pPr>
        <w:pStyle w:val="Default"/>
        <w:rPr>
          <w:rFonts w:ascii="Arial" w:hAnsi="Arial" w:cs="Arial"/>
        </w:rPr>
      </w:pPr>
      <w:r w:rsidRPr="008D18B2">
        <w:rPr>
          <w:rFonts w:ascii="Arial" w:hAnsi="Arial" w:cs="Arial"/>
        </w:rPr>
        <w:t xml:space="preserve">The meeting </w:t>
      </w:r>
      <w:r w:rsidR="008D18B2" w:rsidRPr="008D18B2">
        <w:rPr>
          <w:rFonts w:ascii="Arial" w:hAnsi="Arial" w:cs="Arial"/>
        </w:rPr>
        <w:t xml:space="preserve">opened at 10am </w:t>
      </w:r>
      <w:r w:rsidR="00D37626" w:rsidRPr="008D18B2">
        <w:rPr>
          <w:rFonts w:ascii="Arial" w:hAnsi="Arial" w:cs="Arial"/>
        </w:rPr>
        <w:t xml:space="preserve">by MS who thanked everyone for attending. </w:t>
      </w:r>
    </w:p>
    <w:p w:rsidR="00E83085" w:rsidRDefault="008D18B2" w:rsidP="008D1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18B2">
        <w:rPr>
          <w:rFonts w:ascii="Arial" w:hAnsi="Arial" w:cs="Arial"/>
          <w:sz w:val="24"/>
          <w:szCs w:val="24"/>
        </w:rPr>
        <w:t xml:space="preserve">his was a second </w:t>
      </w:r>
      <w:r w:rsidRPr="008D18B2">
        <w:rPr>
          <w:rFonts w:ascii="Arial" w:hAnsi="Arial" w:cs="Arial"/>
          <w:sz w:val="24"/>
          <w:szCs w:val="24"/>
        </w:rPr>
        <w:t xml:space="preserve">meeting held regarding the proposal of moving from the </w:t>
      </w:r>
      <w:r w:rsidRPr="008D18B2">
        <w:rPr>
          <w:rFonts w:ascii="Arial" w:hAnsi="Arial" w:cs="Arial"/>
          <w:sz w:val="24"/>
          <w:szCs w:val="24"/>
        </w:rPr>
        <w:t>Barkerend Surgery to Hillside Bridge</w:t>
      </w:r>
      <w:r w:rsidRPr="008D18B2">
        <w:rPr>
          <w:rFonts w:ascii="Arial" w:hAnsi="Arial" w:cs="Arial"/>
          <w:sz w:val="24"/>
          <w:szCs w:val="24"/>
        </w:rPr>
        <w:t>.</w:t>
      </w:r>
    </w:p>
    <w:p w:rsidR="008D18B2" w:rsidRDefault="008D18B2" w:rsidP="008D18B2">
      <w:pPr>
        <w:pStyle w:val="Default"/>
      </w:pPr>
    </w:p>
    <w:p w:rsidR="008D18B2" w:rsidRPr="008D18B2" w:rsidRDefault="008D18B2" w:rsidP="008D18B2">
      <w:pPr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 xml:space="preserve">The patients that were present had received their questionnaires and </w:t>
      </w:r>
      <w:r>
        <w:rPr>
          <w:rFonts w:ascii="Arial" w:hAnsi="Arial" w:cs="Arial"/>
          <w:sz w:val="24"/>
          <w:szCs w:val="24"/>
        </w:rPr>
        <w:t xml:space="preserve">advised they had </w:t>
      </w:r>
      <w:r w:rsidRPr="008D18B2">
        <w:rPr>
          <w:rFonts w:ascii="Arial" w:hAnsi="Arial" w:cs="Arial"/>
          <w:sz w:val="24"/>
          <w:szCs w:val="24"/>
        </w:rPr>
        <w:t>returned them</w:t>
      </w:r>
      <w:r>
        <w:rPr>
          <w:rFonts w:ascii="Arial" w:hAnsi="Arial" w:cs="Arial"/>
          <w:sz w:val="24"/>
          <w:szCs w:val="24"/>
        </w:rPr>
        <w:t xml:space="preserve"> at the surgery</w:t>
      </w:r>
      <w:r w:rsidRPr="008D18B2">
        <w:rPr>
          <w:rFonts w:ascii="Arial" w:hAnsi="Arial" w:cs="Arial"/>
          <w:sz w:val="24"/>
          <w:szCs w:val="24"/>
        </w:rPr>
        <w:t>.</w:t>
      </w:r>
    </w:p>
    <w:p w:rsidR="007F1904" w:rsidRPr="007F1904" w:rsidRDefault="007F1904">
      <w:pPr>
        <w:rPr>
          <w:rFonts w:ascii="Arial" w:hAnsi="Arial" w:cs="Arial"/>
          <w:b/>
        </w:rPr>
      </w:pPr>
      <w:r w:rsidRPr="007F1904">
        <w:rPr>
          <w:rFonts w:ascii="Arial" w:hAnsi="Arial" w:cs="Arial"/>
          <w:b/>
        </w:rPr>
        <w:t>Consultation Period</w:t>
      </w:r>
    </w:p>
    <w:p w:rsidR="008D18B2" w:rsidRDefault="008D18B2" w:rsidP="008D18B2">
      <w:pPr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>VH &amp; HA our</w:t>
      </w:r>
      <w:r w:rsidRPr="008D18B2">
        <w:rPr>
          <w:rFonts w:ascii="Arial" w:hAnsi="Arial" w:cs="Arial"/>
          <w:sz w:val="24"/>
          <w:szCs w:val="24"/>
        </w:rPr>
        <w:t xml:space="preserve"> PPG lead</w:t>
      </w:r>
      <w:r w:rsidRPr="008D18B2">
        <w:rPr>
          <w:rFonts w:ascii="Arial" w:hAnsi="Arial" w:cs="Arial"/>
          <w:sz w:val="24"/>
          <w:szCs w:val="24"/>
        </w:rPr>
        <w:t>s together with MS</w:t>
      </w:r>
      <w:r w:rsidRPr="008D18B2">
        <w:rPr>
          <w:rFonts w:ascii="Arial" w:hAnsi="Arial" w:cs="Arial"/>
          <w:sz w:val="24"/>
          <w:szCs w:val="24"/>
        </w:rPr>
        <w:t xml:space="preserve"> explained to the patients present the rationale of the move from the </w:t>
      </w:r>
      <w:r w:rsidRPr="008D18B2">
        <w:rPr>
          <w:rFonts w:ascii="Arial" w:hAnsi="Arial" w:cs="Arial"/>
          <w:sz w:val="24"/>
          <w:szCs w:val="24"/>
        </w:rPr>
        <w:t>Barkerend to Hillside Bridge</w:t>
      </w:r>
      <w:r w:rsidRPr="008D18B2">
        <w:rPr>
          <w:rFonts w:ascii="Arial" w:hAnsi="Arial" w:cs="Arial"/>
          <w:sz w:val="24"/>
          <w:szCs w:val="24"/>
        </w:rPr>
        <w:t xml:space="preserve">. </w:t>
      </w:r>
      <w:r w:rsidRPr="008D18B2">
        <w:rPr>
          <w:rFonts w:ascii="Arial" w:hAnsi="Arial" w:cs="Arial"/>
          <w:sz w:val="24"/>
          <w:szCs w:val="24"/>
        </w:rPr>
        <w:t>They</w:t>
      </w:r>
      <w:r w:rsidRPr="008D18B2">
        <w:rPr>
          <w:rFonts w:ascii="Arial" w:hAnsi="Arial" w:cs="Arial"/>
          <w:sz w:val="24"/>
          <w:szCs w:val="24"/>
        </w:rPr>
        <w:t xml:space="preserve"> went through the full proposal on why the decision had been made in regards to the proposal. </w:t>
      </w:r>
      <w:r w:rsidRPr="008D18B2">
        <w:rPr>
          <w:rFonts w:ascii="Arial" w:hAnsi="Arial" w:cs="Arial"/>
          <w:sz w:val="24"/>
          <w:szCs w:val="24"/>
        </w:rPr>
        <w:t xml:space="preserve">MS </w:t>
      </w:r>
      <w:r w:rsidRPr="008D18B2">
        <w:rPr>
          <w:rFonts w:ascii="Arial" w:hAnsi="Arial" w:cs="Arial"/>
          <w:sz w:val="24"/>
          <w:szCs w:val="24"/>
        </w:rPr>
        <w:t xml:space="preserve">talked about the increase in services, which would enhance patient experience as there would be more </w:t>
      </w:r>
      <w:r>
        <w:rPr>
          <w:rFonts w:ascii="Arial" w:hAnsi="Arial" w:cs="Arial"/>
          <w:sz w:val="24"/>
          <w:szCs w:val="24"/>
        </w:rPr>
        <w:t>a bigger an efficient team to deal with all aspects of patient care. It was a lively meeting with refreshments and a continental breakfast for those patients who wanted it.</w:t>
      </w:r>
    </w:p>
    <w:p w:rsidR="008D18B2" w:rsidRDefault="008D18B2" w:rsidP="008D1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Akbar also shared his views on why he believed the proposal would be good for patients at Barkerend.</w:t>
      </w:r>
    </w:p>
    <w:p w:rsidR="008D18B2" w:rsidRDefault="008D18B2">
      <w:pPr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 xml:space="preserve">The meeting was to assure our patients of a full transparent process. </w:t>
      </w:r>
    </w:p>
    <w:p w:rsidR="008D18B2" w:rsidRPr="008D18B2" w:rsidRDefault="008D18B2">
      <w:pPr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 xml:space="preserve">Out of the 9 patients attended over 77% </w:t>
      </w:r>
      <w:r>
        <w:rPr>
          <w:rFonts w:ascii="Arial" w:hAnsi="Arial" w:cs="Arial"/>
          <w:sz w:val="24"/>
          <w:szCs w:val="24"/>
        </w:rPr>
        <w:t>were positive and welcome the proposal.</w:t>
      </w:r>
    </w:p>
    <w:p w:rsidR="008D18B2" w:rsidRDefault="008D18B2">
      <w:pPr>
        <w:rPr>
          <w:rFonts w:ascii="Arial" w:hAnsi="Arial" w:cs="Arial"/>
          <w:sz w:val="24"/>
          <w:szCs w:val="24"/>
        </w:rPr>
      </w:pPr>
    </w:p>
    <w:p w:rsidR="008D18B2" w:rsidRDefault="008D18B2">
      <w:pPr>
        <w:rPr>
          <w:rFonts w:ascii="Arial" w:hAnsi="Arial" w:cs="Arial"/>
          <w:sz w:val="24"/>
          <w:szCs w:val="24"/>
        </w:rPr>
      </w:pPr>
    </w:p>
    <w:p w:rsidR="008D18B2" w:rsidRPr="008D18B2" w:rsidRDefault="008D18B2">
      <w:pPr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lastRenderedPageBreak/>
        <w:t xml:space="preserve">Points re-iterated </w:t>
      </w:r>
    </w:p>
    <w:p w:rsidR="008D18B2" w:rsidRPr="008D18B2" w:rsidRDefault="008D18B2" w:rsidP="008D18B2">
      <w:pPr>
        <w:pStyle w:val="ListParagraph"/>
        <w:numPr>
          <w:ilvl w:val="0"/>
          <w:numId w:val="1"/>
        </w:numPr>
        <w:spacing w:after="27"/>
        <w:rPr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>More patients would like to see Dr Akbar. MS advised Dr Akbar is now seeing patients via on-line booking via SystmOne. Patient MY stated he had booked via the system without any issues and welcomes this.</w:t>
      </w:r>
    </w:p>
    <w:p w:rsidR="008D18B2" w:rsidRDefault="008D18B2" w:rsidP="008D18B2">
      <w:pPr>
        <w:pStyle w:val="ListParagraph"/>
        <w:numPr>
          <w:ilvl w:val="0"/>
          <w:numId w:val="1"/>
        </w:numPr>
        <w:spacing w:after="27"/>
        <w:rPr>
          <w:rFonts w:ascii="Arial" w:hAnsi="Arial" w:cs="Arial"/>
          <w:sz w:val="24"/>
          <w:szCs w:val="24"/>
        </w:rPr>
      </w:pPr>
      <w:r w:rsidRPr="008D18B2">
        <w:rPr>
          <w:rFonts w:ascii="Arial" w:hAnsi="Arial" w:cs="Arial"/>
          <w:sz w:val="24"/>
          <w:szCs w:val="24"/>
        </w:rPr>
        <w:t xml:space="preserve">Continuity of clinical cover no change in GP cover. </w:t>
      </w:r>
    </w:p>
    <w:p w:rsidR="008D18B2" w:rsidRDefault="008D18B2" w:rsidP="008D18B2">
      <w:pPr>
        <w:pStyle w:val="ListParagraph"/>
        <w:numPr>
          <w:ilvl w:val="0"/>
          <w:numId w:val="1"/>
        </w:numPr>
        <w:spacing w:after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Choice of female clinicians </w:t>
      </w:r>
    </w:p>
    <w:p w:rsidR="008D18B2" w:rsidRPr="008D18B2" w:rsidRDefault="008D18B2" w:rsidP="008D18B2">
      <w:pPr>
        <w:pStyle w:val="ListParagraph"/>
        <w:numPr>
          <w:ilvl w:val="0"/>
          <w:numId w:val="1"/>
        </w:numPr>
        <w:spacing w:after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house funded consultant led weight management service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>More Clinical face to face appointments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>Consultant Led clinic -Dr Rehman is now available at Hillside Bridge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>Smoking cessation offered at Hillside Bridge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>Well-being college appointments</w:t>
      </w:r>
    </w:p>
    <w:p w:rsidR="008D18B2" w:rsidRP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 xml:space="preserve">Push Doctor &amp; E-consultations offered </w:t>
      </w:r>
    </w:p>
    <w:p w:rsidR="008D18B2" w:rsidRPr="008D18B2" w:rsidRDefault="008D18B2" w:rsidP="008D18B2">
      <w:pPr>
        <w:pStyle w:val="Default"/>
        <w:numPr>
          <w:ilvl w:val="0"/>
          <w:numId w:val="1"/>
        </w:numPr>
        <w:spacing w:after="27"/>
      </w:pPr>
      <w:r w:rsidRPr="008D18B2">
        <w:t xml:space="preserve">Same nursing team &amp; admin team </w:t>
      </w:r>
    </w:p>
    <w:p w:rsidR="008D18B2" w:rsidRPr="008D18B2" w:rsidRDefault="008D18B2" w:rsidP="008D18B2">
      <w:pPr>
        <w:pStyle w:val="Default"/>
        <w:numPr>
          <w:ilvl w:val="0"/>
          <w:numId w:val="1"/>
        </w:numPr>
        <w:spacing w:after="27"/>
      </w:pPr>
      <w:r w:rsidRPr="008D18B2">
        <w:t xml:space="preserve">Increase in Nursing/ Health Care Appointments </w:t>
      </w:r>
    </w:p>
    <w:p w:rsidR="008D18B2" w:rsidRPr="008D18B2" w:rsidRDefault="008D18B2" w:rsidP="008D18B2">
      <w:pPr>
        <w:pStyle w:val="Default"/>
        <w:numPr>
          <w:ilvl w:val="0"/>
          <w:numId w:val="1"/>
        </w:numPr>
        <w:spacing w:after="27"/>
      </w:pPr>
      <w:r w:rsidRPr="008D18B2">
        <w:t xml:space="preserve">More admin staff to deal with patient queries 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 w:rsidRPr="008D18B2">
        <w:t xml:space="preserve">Better Premises &amp; Safe </w:t>
      </w:r>
    </w:p>
    <w:p w:rsidR="008D18B2" w:rsidRDefault="008D18B2" w:rsidP="008D18B2">
      <w:pPr>
        <w:pStyle w:val="Default"/>
        <w:numPr>
          <w:ilvl w:val="0"/>
          <w:numId w:val="1"/>
        </w:numPr>
        <w:spacing w:after="27"/>
      </w:pPr>
      <w:r>
        <w:t>No reduction in services</w:t>
      </w:r>
    </w:p>
    <w:p w:rsidR="008D18B2" w:rsidRPr="008D18B2" w:rsidRDefault="008D18B2" w:rsidP="008D18B2">
      <w:pPr>
        <w:pStyle w:val="Default"/>
        <w:spacing w:after="27"/>
        <w:ind w:left="780"/>
      </w:pPr>
      <w:bookmarkStart w:id="0" w:name="_GoBack"/>
      <w:bookmarkEnd w:id="0"/>
    </w:p>
    <w:p w:rsidR="008D18B2" w:rsidRPr="008D18B2" w:rsidRDefault="008D18B2" w:rsidP="008D18B2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9705D4" w:rsidRDefault="009705D4">
      <w:pPr>
        <w:rPr>
          <w:rFonts w:ascii="Arial" w:hAnsi="Arial" w:cs="Arial"/>
        </w:rPr>
      </w:pPr>
    </w:p>
    <w:p w:rsidR="009705D4" w:rsidRDefault="009705D4">
      <w:pPr>
        <w:rPr>
          <w:rFonts w:ascii="Arial" w:hAnsi="Arial" w:cs="Arial"/>
        </w:rPr>
      </w:pPr>
    </w:p>
    <w:sectPr w:rsidR="009705D4" w:rsidSect="002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1E3"/>
    <w:multiLevelType w:val="hybridMultilevel"/>
    <w:tmpl w:val="65B65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5"/>
    <w:rsid w:val="0006397E"/>
    <w:rsid w:val="000A3DF7"/>
    <w:rsid w:val="000E4055"/>
    <w:rsid w:val="000E6B2B"/>
    <w:rsid w:val="000F604E"/>
    <w:rsid w:val="00100EC4"/>
    <w:rsid w:val="00103597"/>
    <w:rsid w:val="00104279"/>
    <w:rsid w:val="00121E89"/>
    <w:rsid w:val="00123D8F"/>
    <w:rsid w:val="0012552B"/>
    <w:rsid w:val="00142D4F"/>
    <w:rsid w:val="00144059"/>
    <w:rsid w:val="00191308"/>
    <w:rsid w:val="001A7C6E"/>
    <w:rsid w:val="001C1256"/>
    <w:rsid w:val="001C7549"/>
    <w:rsid w:val="001D24AE"/>
    <w:rsid w:val="001E5EF2"/>
    <w:rsid w:val="001F5A6E"/>
    <w:rsid w:val="00222065"/>
    <w:rsid w:val="002359A2"/>
    <w:rsid w:val="00243C64"/>
    <w:rsid w:val="002515D9"/>
    <w:rsid w:val="002573DC"/>
    <w:rsid w:val="00273189"/>
    <w:rsid w:val="0027426B"/>
    <w:rsid w:val="00280BC6"/>
    <w:rsid w:val="002A3B2A"/>
    <w:rsid w:val="002B4F75"/>
    <w:rsid w:val="002B62DA"/>
    <w:rsid w:val="002D213A"/>
    <w:rsid w:val="002E15EC"/>
    <w:rsid w:val="002F0166"/>
    <w:rsid w:val="00307E51"/>
    <w:rsid w:val="003126B4"/>
    <w:rsid w:val="003231C6"/>
    <w:rsid w:val="0032410D"/>
    <w:rsid w:val="00325D8C"/>
    <w:rsid w:val="00326119"/>
    <w:rsid w:val="00327237"/>
    <w:rsid w:val="0034229E"/>
    <w:rsid w:val="00370C8D"/>
    <w:rsid w:val="00394155"/>
    <w:rsid w:val="003A3DA3"/>
    <w:rsid w:val="003C0768"/>
    <w:rsid w:val="003D7E15"/>
    <w:rsid w:val="00432BD9"/>
    <w:rsid w:val="00446763"/>
    <w:rsid w:val="004672E3"/>
    <w:rsid w:val="004C0BFC"/>
    <w:rsid w:val="004E504B"/>
    <w:rsid w:val="005003C8"/>
    <w:rsid w:val="00515129"/>
    <w:rsid w:val="00526AC8"/>
    <w:rsid w:val="00584AC5"/>
    <w:rsid w:val="005A13B9"/>
    <w:rsid w:val="005C2291"/>
    <w:rsid w:val="005D0DA3"/>
    <w:rsid w:val="005E23A0"/>
    <w:rsid w:val="005F4487"/>
    <w:rsid w:val="00601C03"/>
    <w:rsid w:val="00606448"/>
    <w:rsid w:val="00625ADA"/>
    <w:rsid w:val="00635E50"/>
    <w:rsid w:val="00671650"/>
    <w:rsid w:val="00674FDA"/>
    <w:rsid w:val="00692582"/>
    <w:rsid w:val="006B504C"/>
    <w:rsid w:val="006C5D1C"/>
    <w:rsid w:val="00701EA9"/>
    <w:rsid w:val="00702B84"/>
    <w:rsid w:val="0073486F"/>
    <w:rsid w:val="00761E4E"/>
    <w:rsid w:val="00764BF7"/>
    <w:rsid w:val="00782241"/>
    <w:rsid w:val="007A0195"/>
    <w:rsid w:val="007B0652"/>
    <w:rsid w:val="007C52D7"/>
    <w:rsid w:val="007E66E8"/>
    <w:rsid w:val="007F1904"/>
    <w:rsid w:val="00815749"/>
    <w:rsid w:val="00821D8C"/>
    <w:rsid w:val="00830CED"/>
    <w:rsid w:val="008378CC"/>
    <w:rsid w:val="008547ED"/>
    <w:rsid w:val="00891AF7"/>
    <w:rsid w:val="008A6C63"/>
    <w:rsid w:val="008D18B2"/>
    <w:rsid w:val="008E2AF3"/>
    <w:rsid w:val="008E375C"/>
    <w:rsid w:val="009167F3"/>
    <w:rsid w:val="009235AE"/>
    <w:rsid w:val="0094666D"/>
    <w:rsid w:val="009705D4"/>
    <w:rsid w:val="0097360E"/>
    <w:rsid w:val="00974231"/>
    <w:rsid w:val="009809E1"/>
    <w:rsid w:val="00980E86"/>
    <w:rsid w:val="00981AEC"/>
    <w:rsid w:val="009A50B1"/>
    <w:rsid w:val="009A50C5"/>
    <w:rsid w:val="009A7F36"/>
    <w:rsid w:val="009B18B6"/>
    <w:rsid w:val="009B2CC3"/>
    <w:rsid w:val="009C079E"/>
    <w:rsid w:val="009D06CE"/>
    <w:rsid w:val="009D0F5D"/>
    <w:rsid w:val="009D2979"/>
    <w:rsid w:val="00A01578"/>
    <w:rsid w:val="00A37062"/>
    <w:rsid w:val="00A41369"/>
    <w:rsid w:val="00A50EBF"/>
    <w:rsid w:val="00A52B13"/>
    <w:rsid w:val="00A564E6"/>
    <w:rsid w:val="00A839BC"/>
    <w:rsid w:val="00A869A3"/>
    <w:rsid w:val="00A96040"/>
    <w:rsid w:val="00A96AA2"/>
    <w:rsid w:val="00AA4289"/>
    <w:rsid w:val="00AA6295"/>
    <w:rsid w:val="00AB091A"/>
    <w:rsid w:val="00AC160A"/>
    <w:rsid w:val="00B03F54"/>
    <w:rsid w:val="00B713C7"/>
    <w:rsid w:val="00BA7BF9"/>
    <w:rsid w:val="00BB1112"/>
    <w:rsid w:val="00BD3C32"/>
    <w:rsid w:val="00BE0C9A"/>
    <w:rsid w:val="00BE4E87"/>
    <w:rsid w:val="00C05AA0"/>
    <w:rsid w:val="00C24618"/>
    <w:rsid w:val="00C44A32"/>
    <w:rsid w:val="00C917F7"/>
    <w:rsid w:val="00C93E10"/>
    <w:rsid w:val="00CA33AA"/>
    <w:rsid w:val="00CC53EB"/>
    <w:rsid w:val="00CC6C58"/>
    <w:rsid w:val="00CF0229"/>
    <w:rsid w:val="00D37626"/>
    <w:rsid w:val="00D42FEA"/>
    <w:rsid w:val="00D52CEB"/>
    <w:rsid w:val="00D54391"/>
    <w:rsid w:val="00D62EE5"/>
    <w:rsid w:val="00D9005F"/>
    <w:rsid w:val="00DA27D0"/>
    <w:rsid w:val="00DA4A49"/>
    <w:rsid w:val="00DA5DB5"/>
    <w:rsid w:val="00DD2C7F"/>
    <w:rsid w:val="00DD77BF"/>
    <w:rsid w:val="00DF5352"/>
    <w:rsid w:val="00E01FE9"/>
    <w:rsid w:val="00E21EAD"/>
    <w:rsid w:val="00E32C0E"/>
    <w:rsid w:val="00E6438B"/>
    <w:rsid w:val="00E75E5E"/>
    <w:rsid w:val="00E83085"/>
    <w:rsid w:val="00E90B2C"/>
    <w:rsid w:val="00E94FB7"/>
    <w:rsid w:val="00E960EE"/>
    <w:rsid w:val="00EA05D2"/>
    <w:rsid w:val="00EA55A1"/>
    <w:rsid w:val="00EE6DDA"/>
    <w:rsid w:val="00EF3BAC"/>
    <w:rsid w:val="00F44B7C"/>
    <w:rsid w:val="00F54FC5"/>
    <w:rsid w:val="00F57804"/>
    <w:rsid w:val="00F61303"/>
    <w:rsid w:val="00F71B31"/>
    <w:rsid w:val="00FA14E5"/>
    <w:rsid w:val="00FB2801"/>
    <w:rsid w:val="00FC51E6"/>
    <w:rsid w:val="00FD014D"/>
    <w:rsid w:val="00FE4E3D"/>
    <w:rsid w:val="00FE72A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8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8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HuntV</dc:creator>
  <cp:lastModifiedBy>ShaidM2</cp:lastModifiedBy>
  <cp:revision>2</cp:revision>
  <cp:lastPrinted>2017-10-11T14:34:00Z</cp:lastPrinted>
  <dcterms:created xsi:type="dcterms:W3CDTF">2020-05-28T14:52:00Z</dcterms:created>
  <dcterms:modified xsi:type="dcterms:W3CDTF">2020-05-28T14:52:00Z</dcterms:modified>
</cp:coreProperties>
</file>